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E98850" w14:textId="62A56BC2" w:rsidR="0065651A" w:rsidRDefault="0044328E" w:rsidP="0044328E">
      <w:pPr>
        <w:jc w:val="center"/>
        <w:rPr>
          <w:rFonts w:ascii="Times New Roman" w:hAnsi="Times New Roman" w:cs="Times New Roman"/>
          <w:b/>
          <w:bCs/>
          <w:sz w:val="24"/>
          <w:szCs w:val="24"/>
        </w:rPr>
      </w:pPr>
      <w:r>
        <w:rPr>
          <w:rFonts w:ascii="Times New Roman" w:hAnsi="Times New Roman" w:cs="Times New Roman"/>
          <w:b/>
          <w:bCs/>
          <w:sz w:val="24"/>
          <w:szCs w:val="24"/>
        </w:rPr>
        <w:t>202</w:t>
      </w:r>
      <w:r w:rsidR="00D76257">
        <w:rPr>
          <w:rFonts w:ascii="Times New Roman" w:hAnsi="Times New Roman" w:cs="Times New Roman"/>
          <w:b/>
          <w:bCs/>
          <w:sz w:val="24"/>
          <w:szCs w:val="24"/>
        </w:rPr>
        <w:t>5</w:t>
      </w:r>
      <w:r>
        <w:rPr>
          <w:rFonts w:ascii="Times New Roman" w:hAnsi="Times New Roman" w:cs="Times New Roman"/>
          <w:b/>
          <w:bCs/>
          <w:sz w:val="24"/>
          <w:szCs w:val="24"/>
        </w:rPr>
        <w:t>-202</w:t>
      </w:r>
      <w:r w:rsidR="00D76257">
        <w:rPr>
          <w:rFonts w:ascii="Times New Roman" w:hAnsi="Times New Roman" w:cs="Times New Roman"/>
          <w:b/>
          <w:bCs/>
          <w:sz w:val="24"/>
          <w:szCs w:val="24"/>
        </w:rPr>
        <w:t>6</w:t>
      </w:r>
      <w:r>
        <w:rPr>
          <w:rFonts w:ascii="Times New Roman" w:hAnsi="Times New Roman" w:cs="Times New Roman"/>
          <w:b/>
          <w:bCs/>
          <w:sz w:val="24"/>
          <w:szCs w:val="24"/>
        </w:rPr>
        <w:t xml:space="preserve"> Eğitim ve Öğretim Yılı-</w:t>
      </w:r>
      <w:r w:rsidRPr="0044328E">
        <w:rPr>
          <w:rFonts w:ascii="Times New Roman" w:hAnsi="Times New Roman" w:cs="Times New Roman"/>
          <w:b/>
          <w:bCs/>
          <w:sz w:val="24"/>
          <w:szCs w:val="24"/>
        </w:rPr>
        <w:t xml:space="preserve">Merkezi Araştırma Laboratuvarı Uygulama ve Araştırma Merkezi Laboratuvarlarında </w:t>
      </w:r>
      <w:r>
        <w:rPr>
          <w:rFonts w:ascii="Times New Roman" w:hAnsi="Times New Roman" w:cs="Times New Roman"/>
          <w:b/>
          <w:bCs/>
          <w:sz w:val="24"/>
          <w:szCs w:val="24"/>
        </w:rPr>
        <w:t>U</w:t>
      </w:r>
      <w:r w:rsidRPr="0044328E">
        <w:rPr>
          <w:rFonts w:ascii="Times New Roman" w:hAnsi="Times New Roman" w:cs="Times New Roman"/>
          <w:b/>
          <w:bCs/>
          <w:sz w:val="24"/>
          <w:szCs w:val="24"/>
        </w:rPr>
        <w:t xml:space="preserve">ygulama ve </w:t>
      </w:r>
      <w:r>
        <w:rPr>
          <w:rFonts w:ascii="Times New Roman" w:hAnsi="Times New Roman" w:cs="Times New Roman"/>
          <w:b/>
          <w:bCs/>
          <w:sz w:val="24"/>
          <w:szCs w:val="24"/>
        </w:rPr>
        <w:t>T</w:t>
      </w:r>
      <w:r w:rsidRPr="0044328E">
        <w:rPr>
          <w:rFonts w:ascii="Times New Roman" w:hAnsi="Times New Roman" w:cs="Times New Roman"/>
          <w:b/>
          <w:bCs/>
          <w:sz w:val="24"/>
          <w:szCs w:val="24"/>
        </w:rPr>
        <w:t xml:space="preserve">eknik </w:t>
      </w:r>
      <w:r>
        <w:rPr>
          <w:rFonts w:ascii="Times New Roman" w:hAnsi="Times New Roman" w:cs="Times New Roman"/>
          <w:b/>
          <w:bCs/>
          <w:sz w:val="24"/>
          <w:szCs w:val="24"/>
        </w:rPr>
        <w:t>G</w:t>
      </w:r>
      <w:r w:rsidRPr="0044328E">
        <w:rPr>
          <w:rFonts w:ascii="Times New Roman" w:hAnsi="Times New Roman" w:cs="Times New Roman"/>
          <w:b/>
          <w:bCs/>
          <w:sz w:val="24"/>
          <w:szCs w:val="24"/>
        </w:rPr>
        <w:t xml:space="preserve">ezi </w:t>
      </w:r>
      <w:r>
        <w:rPr>
          <w:rFonts w:ascii="Times New Roman" w:hAnsi="Times New Roman" w:cs="Times New Roman"/>
          <w:b/>
          <w:bCs/>
          <w:sz w:val="24"/>
          <w:szCs w:val="24"/>
        </w:rPr>
        <w:t>E</w:t>
      </w:r>
      <w:r w:rsidRPr="0044328E">
        <w:rPr>
          <w:rFonts w:ascii="Times New Roman" w:hAnsi="Times New Roman" w:cs="Times New Roman"/>
          <w:b/>
          <w:bCs/>
          <w:sz w:val="24"/>
          <w:szCs w:val="24"/>
        </w:rPr>
        <w:t>tkinliği</w:t>
      </w:r>
    </w:p>
    <w:p w14:paraId="7000D37C" w14:textId="75B098F2" w:rsidR="0044328E" w:rsidRPr="00D76257" w:rsidRDefault="0044328E" w:rsidP="00D76257">
      <w:pPr>
        <w:spacing w:line="360" w:lineRule="auto"/>
        <w:jc w:val="both"/>
        <w:rPr>
          <w:rFonts w:eastAsia="Calibri"/>
        </w:rPr>
      </w:pPr>
      <w:r w:rsidRPr="0044328E">
        <w:rPr>
          <w:rFonts w:ascii="Times New Roman" w:hAnsi="Times New Roman" w:cs="Times New Roman"/>
          <w:sz w:val="24"/>
          <w:szCs w:val="24"/>
        </w:rPr>
        <w:t>Kimya ve Kimyasal İşleme Teknolojileri Bölümü 1. sınıf öğrencileri için gerçekleştirilen Merkezi Araştırma Laboratuvarı Uygulama ve Araştırma Merkezi Laboratuvarlarında Uygulama ve Teknik Gezi Etkinliği öğrencilerin bölüme olan ilgilerini ve laboratuvar cihazları hakkında bilgilerini arttırmak için teknik gezi düzenlenmiştir.</w:t>
      </w:r>
      <w:r w:rsidR="00D76257" w:rsidRPr="00D76257">
        <w:rPr>
          <w:rFonts w:ascii="Times New Roman" w:hAnsi="Times New Roman" w:cs="Times New Roman"/>
          <w:sz w:val="24"/>
          <w:szCs w:val="24"/>
        </w:rPr>
        <w:t xml:space="preserve"> Kimya ve Kimyasal İşleme Teknolojileri Bölümü 1. sınıf öğrencileri için gerçekleştirilen Merkezi Araştırma Laboratuvarı Uygulama ve Araştırma Merkezi Laboratuvarlarında Uygulama ve Teknik Gezi Etkinliğinde öğrencilere cihaz tanıtımları çok faydalı oldu ve personelin ilgisi ve sunumları çok güzeldi</w:t>
      </w:r>
      <w:r w:rsidR="00D76257" w:rsidRPr="00D76257">
        <w:rPr>
          <w:rFonts w:ascii="Times New Roman" w:eastAsia="Calibri" w:hAnsi="Times New Roman" w:cs="Times New Roman"/>
          <w:sz w:val="24"/>
          <w:szCs w:val="24"/>
        </w:rPr>
        <w:t xml:space="preserve">. Laboratuvar ve analizler ile ilgili yapılan sunumlar çok bilgilendiriciydi. </w:t>
      </w:r>
    </w:p>
    <w:p w14:paraId="35DBCBE3" w14:textId="2134B311" w:rsidR="0044328E" w:rsidRDefault="00D76257" w:rsidP="0044328E">
      <w:pPr>
        <w:tabs>
          <w:tab w:val="left" w:pos="3170"/>
        </w:tabs>
        <w:rPr>
          <w:rFonts w:eastAsia="Calibri"/>
          <w:noProof/>
        </w:rPr>
      </w:pPr>
      <w:r>
        <w:rPr>
          <w:rFonts w:ascii="Verdana" w:hAnsi="Verdana"/>
          <w:b/>
          <w:noProof/>
        </w:rPr>
        <w:drawing>
          <wp:inline distT="0" distB="0" distL="0" distR="0" wp14:anchorId="7DC64885" wp14:editId="1CF0DAD5">
            <wp:extent cx="5759668" cy="4102100"/>
            <wp:effectExtent l="0" t="0" r="0" b="0"/>
            <wp:docPr id="522521454"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4208" cy="4105334"/>
                    </a:xfrm>
                    <a:prstGeom prst="rect">
                      <a:avLst/>
                    </a:prstGeom>
                    <a:noFill/>
                  </pic:spPr>
                </pic:pic>
              </a:graphicData>
            </a:graphic>
          </wp:inline>
        </w:drawing>
      </w:r>
    </w:p>
    <w:p w14:paraId="79E4973B" w14:textId="77777777" w:rsidR="0044328E" w:rsidRDefault="0044328E" w:rsidP="0044328E">
      <w:pPr>
        <w:rPr>
          <w:rFonts w:eastAsia="Calibri"/>
          <w:noProof/>
        </w:rPr>
      </w:pPr>
    </w:p>
    <w:p w14:paraId="598E1577" w14:textId="7B84FCAB" w:rsidR="0044328E" w:rsidRDefault="00D76257" w:rsidP="009C7643">
      <w:pPr>
        <w:tabs>
          <w:tab w:val="left" w:pos="1030"/>
        </w:tabs>
        <w:rPr>
          <w:rFonts w:ascii="Times New Roman" w:hAnsi="Times New Roman" w:cs="Times New Roman"/>
          <w:sz w:val="24"/>
          <w:szCs w:val="24"/>
        </w:rPr>
      </w:pPr>
      <w:r>
        <w:rPr>
          <w:rFonts w:ascii="Times New Roman" w:hAnsi="Times New Roman" w:cs="Times New Roman"/>
          <w:sz w:val="24"/>
          <w:szCs w:val="24"/>
        </w:rPr>
        <w:lastRenderedPageBreak/>
        <w:tab/>
      </w:r>
      <w:r>
        <w:rPr>
          <w:rFonts w:ascii="Verdana" w:hAnsi="Verdana"/>
          <w:b/>
          <w:noProof/>
        </w:rPr>
        <w:drawing>
          <wp:inline distT="0" distB="0" distL="0" distR="0" wp14:anchorId="7F65E17B" wp14:editId="26CE07A7">
            <wp:extent cx="5760085" cy="4032250"/>
            <wp:effectExtent l="0" t="0" r="0" b="6350"/>
            <wp:docPr id="668091358"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3343" cy="4034531"/>
                    </a:xfrm>
                    <a:prstGeom prst="rect">
                      <a:avLst/>
                    </a:prstGeom>
                    <a:noFill/>
                  </pic:spPr>
                </pic:pic>
              </a:graphicData>
            </a:graphic>
          </wp:inline>
        </w:drawing>
      </w:r>
    </w:p>
    <w:p w14:paraId="6815A7FB" w14:textId="29EA445A" w:rsidR="0044328E" w:rsidRDefault="009C7643" w:rsidP="0044328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A7FD4D" wp14:editId="0DA7DAE3">
            <wp:extent cx="5743575" cy="3968750"/>
            <wp:effectExtent l="0" t="0" r="9525" b="0"/>
            <wp:docPr id="166772937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49051" cy="3972534"/>
                    </a:xfrm>
                    <a:prstGeom prst="rect">
                      <a:avLst/>
                    </a:prstGeom>
                    <a:noFill/>
                  </pic:spPr>
                </pic:pic>
              </a:graphicData>
            </a:graphic>
          </wp:inline>
        </w:drawing>
      </w:r>
    </w:p>
    <w:p w14:paraId="49C8014C" w14:textId="77777777" w:rsidR="0044328E" w:rsidRDefault="0044328E" w:rsidP="0044328E">
      <w:pPr>
        <w:rPr>
          <w:rFonts w:ascii="Times New Roman" w:hAnsi="Times New Roman" w:cs="Times New Roman"/>
          <w:sz w:val="24"/>
          <w:szCs w:val="24"/>
        </w:rPr>
      </w:pPr>
    </w:p>
    <w:p w14:paraId="631EAFAB" w14:textId="462C5F1B" w:rsidR="0044328E" w:rsidRDefault="009C7643" w:rsidP="0044328E">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27990C3" wp14:editId="51872EF9">
            <wp:extent cx="5899785" cy="4356100"/>
            <wp:effectExtent l="0" t="0" r="5715" b="6350"/>
            <wp:docPr id="125348158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2277" cy="4365323"/>
                    </a:xfrm>
                    <a:prstGeom prst="rect">
                      <a:avLst/>
                    </a:prstGeom>
                    <a:noFill/>
                  </pic:spPr>
                </pic:pic>
              </a:graphicData>
            </a:graphic>
          </wp:inline>
        </w:drawing>
      </w:r>
    </w:p>
    <w:p w14:paraId="3E7F5096" w14:textId="77777777" w:rsidR="0044328E" w:rsidRDefault="0044328E" w:rsidP="0044328E">
      <w:pPr>
        <w:rPr>
          <w:rFonts w:ascii="Times New Roman" w:hAnsi="Times New Roman" w:cs="Times New Roman"/>
          <w:sz w:val="24"/>
          <w:szCs w:val="24"/>
        </w:rPr>
      </w:pPr>
    </w:p>
    <w:p w14:paraId="722B480D" w14:textId="77777777" w:rsidR="0044328E" w:rsidRDefault="0044328E" w:rsidP="0044328E">
      <w:pPr>
        <w:rPr>
          <w:rFonts w:ascii="Times New Roman" w:hAnsi="Times New Roman" w:cs="Times New Roman"/>
          <w:sz w:val="24"/>
          <w:szCs w:val="24"/>
        </w:rPr>
      </w:pPr>
    </w:p>
    <w:p w14:paraId="787CBE88" w14:textId="77777777" w:rsidR="0044328E" w:rsidRDefault="0044328E" w:rsidP="0044328E">
      <w:pPr>
        <w:rPr>
          <w:rFonts w:ascii="Times New Roman" w:hAnsi="Times New Roman" w:cs="Times New Roman"/>
          <w:sz w:val="24"/>
          <w:szCs w:val="24"/>
        </w:rPr>
      </w:pPr>
    </w:p>
    <w:p w14:paraId="5BA2EE42" w14:textId="77777777" w:rsidR="0044328E" w:rsidRDefault="0044328E" w:rsidP="0044328E">
      <w:pPr>
        <w:rPr>
          <w:rFonts w:ascii="Times New Roman" w:hAnsi="Times New Roman" w:cs="Times New Roman"/>
          <w:sz w:val="24"/>
          <w:szCs w:val="24"/>
        </w:rPr>
      </w:pPr>
    </w:p>
    <w:p w14:paraId="21284A36" w14:textId="6757B5CA" w:rsidR="0044328E" w:rsidRDefault="0044328E" w:rsidP="0044328E">
      <w:pPr>
        <w:rPr>
          <w:rFonts w:ascii="Verdana" w:hAnsi="Verdana"/>
          <w:b/>
          <w:noProof/>
        </w:rPr>
      </w:pPr>
    </w:p>
    <w:p w14:paraId="46A17D6E" w14:textId="2AE5FBCC" w:rsidR="0044328E" w:rsidRDefault="0044328E" w:rsidP="0044328E">
      <w:pPr>
        <w:rPr>
          <w:rFonts w:ascii="Verdana" w:hAnsi="Verdana"/>
          <w:b/>
          <w:noProof/>
        </w:rPr>
      </w:pPr>
    </w:p>
    <w:p w14:paraId="3C65F973" w14:textId="77777777" w:rsidR="0044328E" w:rsidRDefault="0044328E" w:rsidP="0044328E">
      <w:pPr>
        <w:rPr>
          <w:rFonts w:ascii="Verdana" w:hAnsi="Verdana"/>
          <w:b/>
          <w:noProof/>
        </w:rPr>
      </w:pPr>
    </w:p>
    <w:p w14:paraId="677D47EC" w14:textId="4C3D1CB9" w:rsidR="0044328E" w:rsidRDefault="0044328E" w:rsidP="0044328E">
      <w:pPr>
        <w:tabs>
          <w:tab w:val="left" w:pos="2000"/>
        </w:tabs>
        <w:rPr>
          <w:rFonts w:ascii="Times New Roman" w:hAnsi="Times New Roman" w:cs="Times New Roman"/>
          <w:sz w:val="24"/>
          <w:szCs w:val="24"/>
        </w:rPr>
      </w:pPr>
      <w:r>
        <w:rPr>
          <w:rFonts w:ascii="Times New Roman" w:hAnsi="Times New Roman" w:cs="Times New Roman"/>
          <w:sz w:val="24"/>
          <w:szCs w:val="24"/>
        </w:rPr>
        <w:tab/>
      </w:r>
    </w:p>
    <w:p w14:paraId="5D4D7522" w14:textId="77777777" w:rsidR="0044328E" w:rsidRDefault="0044328E" w:rsidP="0044328E">
      <w:pPr>
        <w:tabs>
          <w:tab w:val="left" w:pos="2000"/>
        </w:tabs>
        <w:rPr>
          <w:rFonts w:ascii="Times New Roman" w:hAnsi="Times New Roman" w:cs="Times New Roman"/>
          <w:sz w:val="24"/>
          <w:szCs w:val="24"/>
        </w:rPr>
      </w:pPr>
    </w:p>
    <w:p w14:paraId="5752297D" w14:textId="53F98CC9" w:rsidR="0044328E" w:rsidRPr="0044328E" w:rsidRDefault="0044328E" w:rsidP="0044328E">
      <w:pPr>
        <w:tabs>
          <w:tab w:val="left" w:pos="2000"/>
        </w:tabs>
        <w:rPr>
          <w:rFonts w:ascii="Times New Roman" w:hAnsi="Times New Roman" w:cs="Times New Roman"/>
          <w:sz w:val="24"/>
          <w:szCs w:val="24"/>
        </w:rPr>
      </w:pPr>
    </w:p>
    <w:sectPr w:rsidR="0044328E" w:rsidRPr="0044328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28E"/>
    <w:rsid w:val="000912B1"/>
    <w:rsid w:val="00210FF1"/>
    <w:rsid w:val="003C3096"/>
    <w:rsid w:val="003E417A"/>
    <w:rsid w:val="0044328E"/>
    <w:rsid w:val="00451A8C"/>
    <w:rsid w:val="0065651A"/>
    <w:rsid w:val="00756B89"/>
    <w:rsid w:val="009C7643"/>
    <w:rsid w:val="00D76257"/>
    <w:rsid w:val="00F1271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CBCB1"/>
  <w15:chartTrackingRefBased/>
  <w15:docId w15:val="{C5B825EA-B5A5-4C1A-8AAD-FD724A5DE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44328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semiHidden/>
    <w:unhideWhenUsed/>
    <w:qFormat/>
    <w:rsid w:val="0044328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44328E"/>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44328E"/>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44328E"/>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44328E"/>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44328E"/>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44328E"/>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44328E"/>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4328E"/>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44328E"/>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44328E"/>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44328E"/>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44328E"/>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44328E"/>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44328E"/>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44328E"/>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44328E"/>
    <w:rPr>
      <w:rFonts w:eastAsiaTheme="majorEastAsia" w:cstheme="majorBidi"/>
      <w:color w:val="272727" w:themeColor="text1" w:themeTint="D8"/>
    </w:rPr>
  </w:style>
  <w:style w:type="paragraph" w:styleId="KonuBal">
    <w:name w:val="Title"/>
    <w:basedOn w:val="Normal"/>
    <w:next w:val="Normal"/>
    <w:link w:val="KonuBalChar"/>
    <w:uiPriority w:val="10"/>
    <w:qFormat/>
    <w:rsid w:val="004432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44328E"/>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44328E"/>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44328E"/>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44328E"/>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44328E"/>
    <w:rPr>
      <w:i/>
      <w:iCs/>
      <w:color w:val="404040" w:themeColor="text1" w:themeTint="BF"/>
    </w:rPr>
  </w:style>
  <w:style w:type="paragraph" w:styleId="ListeParagraf">
    <w:name w:val="List Paragraph"/>
    <w:basedOn w:val="Normal"/>
    <w:uiPriority w:val="34"/>
    <w:qFormat/>
    <w:rsid w:val="0044328E"/>
    <w:pPr>
      <w:ind w:left="720"/>
      <w:contextualSpacing/>
    </w:pPr>
  </w:style>
  <w:style w:type="character" w:styleId="GlVurgulama">
    <w:name w:val="Intense Emphasis"/>
    <w:basedOn w:val="VarsaylanParagrafYazTipi"/>
    <w:uiPriority w:val="21"/>
    <w:qFormat/>
    <w:rsid w:val="0044328E"/>
    <w:rPr>
      <w:i/>
      <w:iCs/>
      <w:color w:val="2F5496" w:themeColor="accent1" w:themeShade="BF"/>
    </w:rPr>
  </w:style>
  <w:style w:type="paragraph" w:styleId="GlAlnt">
    <w:name w:val="Intense Quote"/>
    <w:basedOn w:val="Normal"/>
    <w:next w:val="Normal"/>
    <w:link w:val="GlAlntChar"/>
    <w:uiPriority w:val="30"/>
    <w:qFormat/>
    <w:rsid w:val="0044328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44328E"/>
    <w:rPr>
      <w:i/>
      <w:iCs/>
      <w:color w:val="2F5496" w:themeColor="accent1" w:themeShade="BF"/>
    </w:rPr>
  </w:style>
  <w:style w:type="character" w:styleId="GlBavuru">
    <w:name w:val="Intense Reference"/>
    <w:basedOn w:val="VarsaylanParagrafYazTipi"/>
    <w:uiPriority w:val="32"/>
    <w:qFormat/>
    <w:rsid w:val="0044328E"/>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3</Pages>
  <Words>130</Words>
  <Characters>744</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kiransan</dc:creator>
  <cp:keywords/>
  <dc:description/>
  <cp:lastModifiedBy>kiransan</cp:lastModifiedBy>
  <cp:revision>3</cp:revision>
  <dcterms:created xsi:type="dcterms:W3CDTF">2025-11-10T16:20:00Z</dcterms:created>
  <dcterms:modified xsi:type="dcterms:W3CDTF">2025-11-11T11:38:00Z</dcterms:modified>
</cp:coreProperties>
</file>